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EA7" w:rsidRPr="00E2666D" w:rsidRDefault="00602178" w:rsidP="00E2666D">
      <w:pPr>
        <w:rPr>
          <w:b/>
          <w:bCs/>
        </w:rPr>
      </w:pPr>
      <w:r w:rsidRPr="0060217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92.7pt;margin-top:15.6pt;width:49.6pt;height:60.1pt;z-index:1;visibility:visible">
            <v:imagedata r:id="rId8" o:title=""/>
            <w10:wrap type="topAndBottom"/>
          </v:shape>
        </w:pict>
      </w:r>
    </w:p>
    <w:p w:rsidR="00C16EA7" w:rsidRPr="00E2666D" w:rsidRDefault="00C16EA7" w:rsidP="003642CD">
      <w:pPr>
        <w:jc w:val="center"/>
        <w:rPr>
          <w:b/>
          <w:bCs/>
          <w:sz w:val="32"/>
          <w:szCs w:val="32"/>
        </w:rPr>
      </w:pPr>
      <w:r w:rsidRPr="00E2666D">
        <w:rPr>
          <w:b/>
          <w:bCs/>
          <w:sz w:val="32"/>
          <w:szCs w:val="32"/>
        </w:rPr>
        <w:t>Администрация Шеломковского сельсовета</w:t>
      </w:r>
    </w:p>
    <w:p w:rsidR="00C16EA7" w:rsidRPr="00E2666D" w:rsidRDefault="00C16EA7" w:rsidP="003642CD">
      <w:pPr>
        <w:jc w:val="center"/>
        <w:rPr>
          <w:b/>
          <w:bCs/>
          <w:sz w:val="32"/>
          <w:szCs w:val="32"/>
        </w:rPr>
      </w:pPr>
      <w:r w:rsidRPr="00E2666D">
        <w:rPr>
          <w:b/>
          <w:bCs/>
          <w:sz w:val="32"/>
          <w:szCs w:val="32"/>
        </w:rPr>
        <w:t xml:space="preserve"> Дзержинского района Красноярского края</w:t>
      </w:r>
    </w:p>
    <w:p w:rsidR="003642CD" w:rsidRPr="00E2666D" w:rsidRDefault="003642CD" w:rsidP="003642CD">
      <w:pPr>
        <w:jc w:val="center"/>
        <w:rPr>
          <w:b/>
          <w:bCs/>
          <w:sz w:val="36"/>
          <w:szCs w:val="36"/>
        </w:rPr>
      </w:pPr>
      <w:r w:rsidRPr="00E2666D">
        <w:rPr>
          <w:b/>
          <w:bCs/>
          <w:sz w:val="36"/>
          <w:szCs w:val="36"/>
        </w:rPr>
        <w:t>ПОСТАНОВЛЕНИЕ</w:t>
      </w:r>
    </w:p>
    <w:p w:rsidR="002875C8" w:rsidRPr="00E2666D" w:rsidRDefault="00D0595C" w:rsidP="002875C8">
      <w:pPr>
        <w:tabs>
          <w:tab w:val="left" w:pos="1021"/>
        </w:tabs>
      </w:pPr>
      <w:r>
        <w:rPr>
          <w:color w:val="000000"/>
          <w:spacing w:val="-3"/>
        </w:rPr>
        <w:t>10</w:t>
      </w:r>
      <w:r w:rsidR="00174554">
        <w:rPr>
          <w:color w:val="000000"/>
          <w:spacing w:val="-3"/>
        </w:rPr>
        <w:t>.03</w:t>
      </w:r>
      <w:r w:rsidR="003642CD" w:rsidRPr="00E2666D">
        <w:rPr>
          <w:color w:val="000000"/>
          <w:spacing w:val="-3"/>
        </w:rPr>
        <w:t>.202</w:t>
      </w:r>
      <w:r>
        <w:rPr>
          <w:color w:val="000000"/>
          <w:spacing w:val="-3"/>
        </w:rPr>
        <w:t>5</w:t>
      </w:r>
      <w:r w:rsidR="003642CD" w:rsidRPr="00E2666D">
        <w:rPr>
          <w:color w:val="000000"/>
        </w:rPr>
        <w:t xml:space="preserve">                                          </w:t>
      </w:r>
      <w:r w:rsidR="003642CD" w:rsidRPr="00E2666D">
        <w:rPr>
          <w:bCs/>
        </w:rPr>
        <w:t>с.</w:t>
      </w:r>
      <w:r w:rsidR="00C16EA7" w:rsidRPr="00E2666D">
        <w:rPr>
          <w:bCs/>
        </w:rPr>
        <w:t>Шеломки</w:t>
      </w:r>
      <w:r w:rsidR="003642CD" w:rsidRPr="00E2666D">
        <w:rPr>
          <w:color w:val="000000"/>
        </w:rPr>
        <w:t xml:space="preserve">                           </w:t>
      </w:r>
      <w:r w:rsidR="00E2666D" w:rsidRPr="00E2666D">
        <w:rPr>
          <w:color w:val="000000"/>
        </w:rPr>
        <w:t xml:space="preserve">      </w:t>
      </w:r>
      <w:r>
        <w:rPr>
          <w:color w:val="000000"/>
          <w:spacing w:val="13"/>
        </w:rPr>
        <w:t>№5</w:t>
      </w:r>
      <w:r w:rsidR="00174554">
        <w:rPr>
          <w:color w:val="000000"/>
          <w:spacing w:val="13"/>
        </w:rPr>
        <w:t>-п</w:t>
      </w:r>
    </w:p>
    <w:p w:rsidR="003642CD" w:rsidRPr="00E2666D" w:rsidRDefault="003642CD" w:rsidP="003642CD">
      <w:pPr>
        <w:pStyle w:val="a3"/>
        <w:tabs>
          <w:tab w:val="left" w:pos="4320"/>
        </w:tabs>
        <w:ind w:right="4750"/>
        <w:jc w:val="both"/>
      </w:pPr>
    </w:p>
    <w:p w:rsidR="003642CD" w:rsidRPr="00E2666D" w:rsidRDefault="003642CD" w:rsidP="003642CD">
      <w:pPr>
        <w:pStyle w:val="a3"/>
        <w:tabs>
          <w:tab w:val="left" w:pos="4820"/>
          <w:tab w:val="left" w:pos="4962"/>
        </w:tabs>
        <w:jc w:val="both"/>
      </w:pPr>
      <w:r w:rsidRPr="00E2666D">
        <w:t xml:space="preserve">Об утверждении </w:t>
      </w:r>
      <w:r w:rsidR="00CC5761">
        <w:t>паспортов населенных пунктов, подверженных угрозе лесных пожаров и других ландшафтных (природных) пожаров</w:t>
      </w:r>
    </w:p>
    <w:p w:rsidR="003642CD" w:rsidRPr="00E2666D" w:rsidRDefault="003642CD" w:rsidP="003642C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15B06" w:rsidRPr="00E2666D" w:rsidRDefault="00515B06" w:rsidP="00515B06">
      <w:pPr>
        <w:shd w:val="clear" w:color="auto" w:fill="FFFFFF"/>
        <w:ind w:firstLine="680"/>
        <w:rPr>
          <w:color w:val="000000"/>
        </w:rPr>
      </w:pPr>
      <w:r w:rsidRPr="00E2666D">
        <w:rPr>
          <w:color w:val="000000"/>
        </w:rPr>
        <w:t>В</w:t>
      </w:r>
      <w:r w:rsidR="00CC5761">
        <w:rPr>
          <w:color w:val="000000"/>
        </w:rPr>
        <w:t xml:space="preserve"> целях уменьшения риска возникновения чрезвычайных ситуаций, обеспечения безопасности населения, а также для подготовки мероприятий и обеспечения своевременного реагирования на чрезвычайные ситуации, связанные с наступлением пожароопасного периода, на основании Постановления Правительства РФ от 16.09.2020 №1479 «Об утверждении Правил противопожарного режима в Российской Федерации</w:t>
      </w:r>
      <w:r w:rsidRPr="00E2666D">
        <w:rPr>
          <w:color w:val="000000"/>
        </w:rPr>
        <w:t>», руководствуясь</w:t>
      </w:r>
      <w:r w:rsidRPr="00E2666D">
        <w:t xml:space="preserve"> Уставом муниципального образования Шеломковский сельсовет Дзержинского района Красноярского края, ПОСТАНОВЛЯЮ:</w:t>
      </w:r>
    </w:p>
    <w:p w:rsidR="003642CD" w:rsidRPr="00E2666D" w:rsidRDefault="003642CD" w:rsidP="00515B06">
      <w:pPr>
        <w:ind w:firstLine="680"/>
      </w:pPr>
    </w:p>
    <w:p w:rsidR="003642CD" w:rsidRPr="00E2666D" w:rsidRDefault="003642CD" w:rsidP="00515B06">
      <w:pPr>
        <w:widowControl/>
        <w:numPr>
          <w:ilvl w:val="0"/>
          <w:numId w:val="5"/>
        </w:numPr>
        <w:overflowPunct w:val="0"/>
        <w:ind w:left="0" w:firstLine="680"/>
        <w:textAlignment w:val="baseline"/>
      </w:pPr>
      <w:r w:rsidRPr="00E2666D">
        <w:t xml:space="preserve">Утвердить </w:t>
      </w:r>
      <w:r w:rsidR="00CC5761">
        <w:t xml:space="preserve"> паспорта населенных пунктов Шеломкоского сельского поселения</w:t>
      </w:r>
      <w:r w:rsidR="003F07E6">
        <w:t xml:space="preserve">, подверженных угрозе лесных пожаров и других ландшафтных (природных) пожаров </w:t>
      </w:r>
      <w:r w:rsidRPr="00E2666D">
        <w:t xml:space="preserve"> </w:t>
      </w:r>
      <w:r w:rsidR="00D0595C">
        <w:t>на 2025</w:t>
      </w:r>
      <w:r w:rsidR="00CC5761">
        <w:t xml:space="preserve"> год согласно приложению </w:t>
      </w:r>
      <w:r w:rsidRPr="00E2666D">
        <w:t>.</w:t>
      </w:r>
    </w:p>
    <w:p w:rsidR="003642CD" w:rsidRPr="00E2666D" w:rsidRDefault="003642CD" w:rsidP="00515B06">
      <w:pPr>
        <w:shd w:val="clear" w:color="auto" w:fill="FFFFFF"/>
        <w:ind w:firstLine="680"/>
        <w:rPr>
          <w:color w:val="000000"/>
          <w:spacing w:val="1"/>
        </w:rPr>
      </w:pPr>
      <w:r w:rsidRPr="00E2666D">
        <w:rPr>
          <w:color w:val="000000"/>
          <w:spacing w:val="1"/>
        </w:rPr>
        <w:t>2. Опубликовать постановление в периодическом печатном издании «Информационный вестник».</w:t>
      </w:r>
    </w:p>
    <w:p w:rsidR="006077C4" w:rsidRDefault="003642CD" w:rsidP="00515B06">
      <w:pPr>
        <w:shd w:val="clear" w:color="auto" w:fill="FFFFFF"/>
        <w:ind w:firstLine="680"/>
        <w:rPr>
          <w:color w:val="000000"/>
          <w:spacing w:val="1"/>
        </w:rPr>
      </w:pPr>
      <w:r w:rsidRPr="00E2666D">
        <w:rPr>
          <w:color w:val="000000"/>
          <w:spacing w:val="1"/>
        </w:rPr>
        <w:t>3. Постановление вступает в силу в день, следующий за днем его опубликования в периодичес</w:t>
      </w:r>
      <w:r w:rsidR="00877C58" w:rsidRPr="00E2666D">
        <w:rPr>
          <w:color w:val="000000"/>
          <w:spacing w:val="1"/>
        </w:rPr>
        <w:t>ком печатном издании «Информаци</w:t>
      </w:r>
      <w:r w:rsidRPr="00E2666D">
        <w:rPr>
          <w:color w:val="000000"/>
          <w:spacing w:val="1"/>
        </w:rPr>
        <w:t>онный вестник»</w:t>
      </w:r>
      <w:r w:rsidR="006077C4">
        <w:rPr>
          <w:color w:val="000000"/>
          <w:spacing w:val="1"/>
        </w:rPr>
        <w:t>.</w:t>
      </w:r>
      <w:r w:rsidR="00515B06" w:rsidRPr="00E2666D">
        <w:rPr>
          <w:color w:val="000000"/>
          <w:spacing w:val="1"/>
        </w:rPr>
        <w:t xml:space="preserve"> </w:t>
      </w:r>
    </w:p>
    <w:p w:rsidR="003642CD" w:rsidRPr="00E2666D" w:rsidRDefault="00515B06" w:rsidP="00515B06">
      <w:pPr>
        <w:shd w:val="clear" w:color="auto" w:fill="FFFFFF"/>
        <w:ind w:firstLine="680"/>
        <w:rPr>
          <w:color w:val="000000"/>
          <w:spacing w:val="1"/>
        </w:rPr>
      </w:pPr>
      <w:r w:rsidRPr="00E2666D">
        <w:rPr>
          <w:color w:val="000000"/>
          <w:spacing w:val="1"/>
        </w:rPr>
        <w:t xml:space="preserve">4. </w:t>
      </w:r>
      <w:r w:rsidR="003642CD" w:rsidRPr="00E2666D">
        <w:rPr>
          <w:color w:val="000000"/>
          <w:spacing w:val="1"/>
        </w:rPr>
        <w:t>Контроль за выполнением настоящего постановления оставляю за собой.</w:t>
      </w:r>
    </w:p>
    <w:p w:rsidR="003642CD" w:rsidRPr="00E2666D" w:rsidRDefault="003642CD" w:rsidP="00515B06">
      <w:pPr>
        <w:shd w:val="clear" w:color="auto" w:fill="FFFFFF"/>
        <w:ind w:firstLine="680"/>
        <w:rPr>
          <w:color w:val="000000"/>
          <w:spacing w:val="1"/>
        </w:rPr>
      </w:pPr>
    </w:p>
    <w:p w:rsidR="003642CD" w:rsidRPr="00E2666D" w:rsidRDefault="003642CD" w:rsidP="00515B06">
      <w:pPr>
        <w:shd w:val="clear" w:color="auto" w:fill="FFFFFF"/>
        <w:ind w:firstLine="680"/>
        <w:rPr>
          <w:color w:val="000000"/>
          <w:spacing w:val="1"/>
        </w:rPr>
      </w:pPr>
    </w:p>
    <w:p w:rsidR="00515B06" w:rsidRPr="00E2666D" w:rsidRDefault="003642CD" w:rsidP="003F07E6">
      <w:pPr>
        <w:shd w:val="clear" w:color="auto" w:fill="FFFFFF"/>
        <w:ind w:firstLine="680"/>
        <w:rPr>
          <w:iCs/>
        </w:rPr>
      </w:pPr>
      <w:r w:rsidRPr="00E2666D">
        <w:rPr>
          <w:color w:val="000000"/>
          <w:spacing w:val="1"/>
        </w:rPr>
        <w:t>Глава сельсовета                                                            С.В.Шестопалов</w:t>
      </w:r>
    </w:p>
    <w:p w:rsidR="00515B06" w:rsidRPr="00E2666D" w:rsidRDefault="00515B06" w:rsidP="00515B06">
      <w:pPr>
        <w:ind w:firstLine="680"/>
        <w:rPr>
          <w:iCs/>
        </w:rPr>
      </w:pPr>
    </w:p>
    <w:p w:rsidR="006D507E" w:rsidRPr="00E2666D" w:rsidRDefault="006D507E" w:rsidP="00515B06">
      <w:pPr>
        <w:ind w:firstLine="680"/>
      </w:pPr>
    </w:p>
    <w:sectPr w:rsidR="006D507E" w:rsidRPr="00E2666D" w:rsidSect="00E2666D">
      <w:type w:val="continuous"/>
      <w:pgSz w:w="11909" w:h="16834"/>
      <w:pgMar w:top="1134" w:right="850" w:bottom="1134" w:left="1701" w:header="720" w:footer="720" w:gutter="0"/>
      <w:cols w:space="6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1C9" w:rsidRDefault="007621C9">
      <w:r>
        <w:separator/>
      </w:r>
    </w:p>
  </w:endnote>
  <w:endnote w:type="continuationSeparator" w:id="0">
    <w:p w:rsidR="007621C9" w:rsidRDefault="00762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1C9" w:rsidRDefault="007621C9">
      <w:r>
        <w:separator/>
      </w:r>
    </w:p>
  </w:footnote>
  <w:footnote w:type="continuationSeparator" w:id="0">
    <w:p w:rsidR="007621C9" w:rsidRDefault="007621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35032D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9"/>
        <w:szCs w:val="29"/>
        <w:u w:val="none"/>
        <w:effect w:val="none"/>
      </w:rPr>
    </w:lvl>
  </w:abstractNum>
  <w:abstractNum w:abstractNumId="1">
    <w:nsid w:val="03422DE9"/>
    <w:multiLevelType w:val="hybridMultilevel"/>
    <w:tmpl w:val="5EE63B20"/>
    <w:lvl w:ilvl="0" w:tplc="C584F7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DFD1131"/>
    <w:multiLevelType w:val="hybridMultilevel"/>
    <w:tmpl w:val="1CAE9AD4"/>
    <w:lvl w:ilvl="0" w:tplc="A4BEB9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B9724F5"/>
    <w:multiLevelType w:val="multilevel"/>
    <w:tmpl w:val="E498305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4">
    <w:nsid w:val="7BDC7EB1"/>
    <w:multiLevelType w:val="hybridMultilevel"/>
    <w:tmpl w:val="282EDC98"/>
    <w:lvl w:ilvl="0" w:tplc="F3ACA570">
      <w:start w:val="1"/>
      <w:numFmt w:val="decimal"/>
      <w:lvlText w:val="%1."/>
      <w:lvlJc w:val="left"/>
      <w:pPr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bordersDoNotSurroundHeader/>
  <w:bordersDoNotSurroundFooter/>
  <w:doNotTrackMoves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79DA"/>
    <w:rsid w:val="000850F6"/>
    <w:rsid w:val="000A169F"/>
    <w:rsid w:val="000A5B0D"/>
    <w:rsid w:val="000B114B"/>
    <w:rsid w:val="000C1397"/>
    <w:rsid w:val="000D2E60"/>
    <w:rsid w:val="000E5C08"/>
    <w:rsid w:val="000E69AB"/>
    <w:rsid w:val="00104239"/>
    <w:rsid w:val="001117E2"/>
    <w:rsid w:val="00114F38"/>
    <w:rsid w:val="00174554"/>
    <w:rsid w:val="00180594"/>
    <w:rsid w:val="001A3FED"/>
    <w:rsid w:val="001D2328"/>
    <w:rsid w:val="001D4837"/>
    <w:rsid w:val="001E2E05"/>
    <w:rsid w:val="00207AFF"/>
    <w:rsid w:val="0021549C"/>
    <w:rsid w:val="002173B3"/>
    <w:rsid w:val="00232B2F"/>
    <w:rsid w:val="0023535F"/>
    <w:rsid w:val="00247393"/>
    <w:rsid w:val="00256B0A"/>
    <w:rsid w:val="002779DA"/>
    <w:rsid w:val="002802A3"/>
    <w:rsid w:val="002875C8"/>
    <w:rsid w:val="002C4D56"/>
    <w:rsid w:val="002C787B"/>
    <w:rsid w:val="002E072E"/>
    <w:rsid w:val="002F08FD"/>
    <w:rsid w:val="002F260A"/>
    <w:rsid w:val="002F6ABB"/>
    <w:rsid w:val="00303AEE"/>
    <w:rsid w:val="00315D2D"/>
    <w:rsid w:val="003642CD"/>
    <w:rsid w:val="003805DA"/>
    <w:rsid w:val="00386DAF"/>
    <w:rsid w:val="00391183"/>
    <w:rsid w:val="003B4D39"/>
    <w:rsid w:val="003C0498"/>
    <w:rsid w:val="003D3592"/>
    <w:rsid w:val="003F07E6"/>
    <w:rsid w:val="003F0FB7"/>
    <w:rsid w:val="004250FE"/>
    <w:rsid w:val="00433FC8"/>
    <w:rsid w:val="00456D6E"/>
    <w:rsid w:val="00480937"/>
    <w:rsid w:val="004843F6"/>
    <w:rsid w:val="0048601F"/>
    <w:rsid w:val="004A70CE"/>
    <w:rsid w:val="004B6DD2"/>
    <w:rsid w:val="004C3A24"/>
    <w:rsid w:val="004D07C3"/>
    <w:rsid w:val="004F4A0B"/>
    <w:rsid w:val="00500EBE"/>
    <w:rsid w:val="00515B06"/>
    <w:rsid w:val="00530EB7"/>
    <w:rsid w:val="00536A0B"/>
    <w:rsid w:val="00542CE0"/>
    <w:rsid w:val="00550CCF"/>
    <w:rsid w:val="00553228"/>
    <w:rsid w:val="005614F5"/>
    <w:rsid w:val="00572174"/>
    <w:rsid w:val="0058240D"/>
    <w:rsid w:val="005A1155"/>
    <w:rsid w:val="005A487E"/>
    <w:rsid w:val="005C0F4C"/>
    <w:rsid w:val="005C317D"/>
    <w:rsid w:val="005C746C"/>
    <w:rsid w:val="005D4B46"/>
    <w:rsid w:val="005F68EF"/>
    <w:rsid w:val="00602178"/>
    <w:rsid w:val="006077C4"/>
    <w:rsid w:val="00620507"/>
    <w:rsid w:val="00664EBA"/>
    <w:rsid w:val="006818F8"/>
    <w:rsid w:val="0069182A"/>
    <w:rsid w:val="00691C4A"/>
    <w:rsid w:val="0069582D"/>
    <w:rsid w:val="006A6F47"/>
    <w:rsid w:val="006B1879"/>
    <w:rsid w:val="006C11AC"/>
    <w:rsid w:val="006D507E"/>
    <w:rsid w:val="006F3E85"/>
    <w:rsid w:val="00702D73"/>
    <w:rsid w:val="00710BED"/>
    <w:rsid w:val="00714C64"/>
    <w:rsid w:val="00727D14"/>
    <w:rsid w:val="0073664B"/>
    <w:rsid w:val="007409D6"/>
    <w:rsid w:val="007621C9"/>
    <w:rsid w:val="00762F4D"/>
    <w:rsid w:val="00770BCB"/>
    <w:rsid w:val="0077274D"/>
    <w:rsid w:val="007876F3"/>
    <w:rsid w:val="0079586C"/>
    <w:rsid w:val="007E0DEE"/>
    <w:rsid w:val="007E43A4"/>
    <w:rsid w:val="00806AF6"/>
    <w:rsid w:val="00824DF7"/>
    <w:rsid w:val="00837AFC"/>
    <w:rsid w:val="00877C58"/>
    <w:rsid w:val="00894B0A"/>
    <w:rsid w:val="008C27AA"/>
    <w:rsid w:val="008E32C6"/>
    <w:rsid w:val="008F410F"/>
    <w:rsid w:val="009020BD"/>
    <w:rsid w:val="00912493"/>
    <w:rsid w:val="0091286D"/>
    <w:rsid w:val="00933F07"/>
    <w:rsid w:val="00945F22"/>
    <w:rsid w:val="00960B6C"/>
    <w:rsid w:val="0098431F"/>
    <w:rsid w:val="00994A3C"/>
    <w:rsid w:val="00996E5F"/>
    <w:rsid w:val="009A101A"/>
    <w:rsid w:val="009A74E5"/>
    <w:rsid w:val="009C1345"/>
    <w:rsid w:val="009C18BF"/>
    <w:rsid w:val="009C207B"/>
    <w:rsid w:val="009E7E26"/>
    <w:rsid w:val="00A05DAC"/>
    <w:rsid w:val="00A11DFF"/>
    <w:rsid w:val="00A30603"/>
    <w:rsid w:val="00A404ED"/>
    <w:rsid w:val="00A60D81"/>
    <w:rsid w:val="00A8160F"/>
    <w:rsid w:val="00A859DC"/>
    <w:rsid w:val="00A85CD7"/>
    <w:rsid w:val="00A86070"/>
    <w:rsid w:val="00AA12EE"/>
    <w:rsid w:val="00AC4BDC"/>
    <w:rsid w:val="00AE1905"/>
    <w:rsid w:val="00B026FA"/>
    <w:rsid w:val="00B2506C"/>
    <w:rsid w:val="00B44F70"/>
    <w:rsid w:val="00B4753D"/>
    <w:rsid w:val="00B806F2"/>
    <w:rsid w:val="00B92F71"/>
    <w:rsid w:val="00BA07CE"/>
    <w:rsid w:val="00BA3023"/>
    <w:rsid w:val="00BA62CE"/>
    <w:rsid w:val="00BD462A"/>
    <w:rsid w:val="00C01AD2"/>
    <w:rsid w:val="00C16EA7"/>
    <w:rsid w:val="00C313FE"/>
    <w:rsid w:val="00C34D30"/>
    <w:rsid w:val="00C6547F"/>
    <w:rsid w:val="00C66768"/>
    <w:rsid w:val="00C747EF"/>
    <w:rsid w:val="00C80344"/>
    <w:rsid w:val="00C84E44"/>
    <w:rsid w:val="00CC5761"/>
    <w:rsid w:val="00CD3FC3"/>
    <w:rsid w:val="00CE5108"/>
    <w:rsid w:val="00D0595C"/>
    <w:rsid w:val="00D62817"/>
    <w:rsid w:val="00D6696C"/>
    <w:rsid w:val="00D709EA"/>
    <w:rsid w:val="00DA1F3A"/>
    <w:rsid w:val="00DC3A17"/>
    <w:rsid w:val="00DC7CC6"/>
    <w:rsid w:val="00DE478F"/>
    <w:rsid w:val="00DF37A4"/>
    <w:rsid w:val="00E02EE7"/>
    <w:rsid w:val="00E05F6C"/>
    <w:rsid w:val="00E07B1C"/>
    <w:rsid w:val="00E1362A"/>
    <w:rsid w:val="00E2666D"/>
    <w:rsid w:val="00E27066"/>
    <w:rsid w:val="00E366E7"/>
    <w:rsid w:val="00E47510"/>
    <w:rsid w:val="00E54D62"/>
    <w:rsid w:val="00E652E7"/>
    <w:rsid w:val="00E70213"/>
    <w:rsid w:val="00E7615C"/>
    <w:rsid w:val="00EA030C"/>
    <w:rsid w:val="00EA36CA"/>
    <w:rsid w:val="00EA39A6"/>
    <w:rsid w:val="00EB62B1"/>
    <w:rsid w:val="00ED63E3"/>
    <w:rsid w:val="00F07A22"/>
    <w:rsid w:val="00F1060F"/>
    <w:rsid w:val="00F17036"/>
    <w:rsid w:val="00F368E5"/>
    <w:rsid w:val="00FA31D9"/>
    <w:rsid w:val="00FB1D17"/>
    <w:rsid w:val="00FC4DF9"/>
    <w:rsid w:val="00FE37FE"/>
    <w:rsid w:val="00FF4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FB7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B475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F0FB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rsid w:val="00A11DFF"/>
    <w:pPr>
      <w:widowControl/>
      <w:autoSpaceDE/>
      <w:autoSpaceDN/>
      <w:adjustRightInd/>
      <w:jc w:val="center"/>
    </w:pPr>
  </w:style>
  <w:style w:type="character" w:customStyle="1" w:styleId="a4">
    <w:name w:val="Название Знак"/>
    <w:basedOn w:val="a0"/>
    <w:link w:val="a3"/>
    <w:uiPriority w:val="10"/>
    <w:locked/>
    <w:rsid w:val="003F0FB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5">
    <w:name w:val="footnote text"/>
    <w:basedOn w:val="a"/>
    <w:link w:val="a6"/>
    <w:uiPriority w:val="99"/>
    <w:semiHidden/>
    <w:rsid w:val="00A11DFF"/>
    <w:pPr>
      <w:widowControl/>
      <w:autoSpaceDE/>
      <w:autoSpaceDN/>
      <w:adjustRightInd/>
    </w:pPr>
  </w:style>
  <w:style w:type="character" w:customStyle="1" w:styleId="a6">
    <w:name w:val="Текст сноски Знак"/>
    <w:basedOn w:val="a0"/>
    <w:link w:val="a5"/>
    <w:uiPriority w:val="99"/>
    <w:semiHidden/>
    <w:locked/>
    <w:rsid w:val="00A11DFF"/>
    <w:rPr>
      <w:rFonts w:cs="Times New Roman"/>
      <w:lang w:val="ru-RU" w:eastAsia="ru-RU"/>
    </w:rPr>
  </w:style>
  <w:style w:type="paragraph" w:styleId="a7">
    <w:name w:val="Plain Text"/>
    <w:basedOn w:val="a"/>
    <w:link w:val="a8"/>
    <w:uiPriority w:val="99"/>
    <w:rsid w:val="005A487E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uiPriority w:val="99"/>
    <w:semiHidden/>
    <w:locked/>
    <w:rsid w:val="003F0FB7"/>
    <w:rPr>
      <w:rFonts w:ascii="Courier New" w:hAnsi="Courier New" w:cs="Courier New"/>
      <w:sz w:val="20"/>
      <w:szCs w:val="20"/>
    </w:rPr>
  </w:style>
  <w:style w:type="character" w:styleId="a9">
    <w:name w:val="footnote reference"/>
    <w:basedOn w:val="a0"/>
    <w:uiPriority w:val="99"/>
    <w:semiHidden/>
    <w:rsid w:val="00A11DFF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A11DF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ighlight">
    <w:name w:val="highlight"/>
    <w:basedOn w:val="a0"/>
    <w:uiPriority w:val="99"/>
    <w:rsid w:val="00500EBE"/>
    <w:rPr>
      <w:rFonts w:cs="Times New Roman"/>
    </w:rPr>
  </w:style>
  <w:style w:type="character" w:styleId="aa">
    <w:name w:val="Hyperlink"/>
    <w:basedOn w:val="a0"/>
    <w:uiPriority w:val="99"/>
    <w:rsid w:val="00FB1D17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315D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315D2D"/>
    <w:rPr>
      <w:rFonts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A74E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A74E5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A306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30603"/>
    <w:rPr>
      <w:rFonts w:cs="Times New Roman"/>
      <w:sz w:val="16"/>
      <w:szCs w:val="16"/>
    </w:rPr>
  </w:style>
  <w:style w:type="table" w:styleId="af">
    <w:name w:val="Table Grid"/>
    <w:basedOn w:val="a1"/>
    <w:uiPriority w:val="39"/>
    <w:rsid w:val="002F0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rsid w:val="006C11A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F81E1-6FEC-495D-9C28-8CB4290FF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КУРАЙСКОГО СЕЛЬСОВЕТА</vt:lpstr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КУРАЙСКОГО СЕЛЬСОВЕТА</dc:title>
  <dc:creator>User</dc:creator>
  <cp:lastModifiedBy>user</cp:lastModifiedBy>
  <cp:revision>18</cp:revision>
  <cp:lastPrinted>2025-03-10T03:21:00Z</cp:lastPrinted>
  <dcterms:created xsi:type="dcterms:W3CDTF">2023-02-01T08:27:00Z</dcterms:created>
  <dcterms:modified xsi:type="dcterms:W3CDTF">2025-03-10T03:21:00Z</dcterms:modified>
</cp:coreProperties>
</file>